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ED492" w14:textId="77777777" w:rsidR="00143494" w:rsidRPr="007A5032" w:rsidRDefault="00E833F8" w:rsidP="00E83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032">
        <w:rPr>
          <w:rFonts w:ascii="Times New Roman" w:hAnsi="Times New Roman" w:cs="Times New Roman"/>
          <w:sz w:val="28"/>
          <w:szCs w:val="28"/>
        </w:rPr>
        <w:t>MC United Tournament Rules</w:t>
      </w:r>
    </w:p>
    <w:p w14:paraId="252D978B" w14:textId="77777777" w:rsidR="00E833F8" w:rsidRPr="007A5032" w:rsidRDefault="00E833F8" w:rsidP="00E833F8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t>LAWS OF THE GAME</w:t>
      </w:r>
    </w:p>
    <w:p w14:paraId="611B734E" w14:textId="77777777" w:rsidR="00E833F8" w:rsidRPr="007A5032" w:rsidRDefault="00E833F8" w:rsidP="00E83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All games will be played in accordance with FIFA/USYSA/WI Youth Soccer with the exceptions noted below.</w:t>
      </w:r>
    </w:p>
    <w:p w14:paraId="75235FEF" w14:textId="77777777" w:rsidR="00E833F8" w:rsidRPr="007A5032" w:rsidRDefault="00E833F8" w:rsidP="00E833F8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t>ROSTER SIZES &amp; ELIGIBILITY</w:t>
      </w:r>
    </w:p>
    <w:p w14:paraId="6924438A" w14:textId="01FBA073" w:rsidR="00E833F8" w:rsidRPr="007A5032" w:rsidRDefault="00DF4E7B" w:rsidP="00E83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U9-10 (7 v 7), roster size 14, each team may not have more than 4 players that would be considered guest or club pass players.</w:t>
      </w:r>
    </w:p>
    <w:p w14:paraId="2F3FFEBE" w14:textId="733EB3BB" w:rsidR="00E833F8" w:rsidRDefault="00361AAE" w:rsidP="00E83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U11-12 (9 v 9), roster size 20</w:t>
      </w:r>
      <w:r w:rsidR="00E833F8" w:rsidRPr="007A5032">
        <w:rPr>
          <w:rFonts w:ascii="Times New Roman" w:hAnsi="Times New Roman" w:cs="Times New Roman"/>
        </w:rPr>
        <w:t xml:space="preserve">, </w:t>
      </w:r>
      <w:r w:rsidR="00DF4E7B">
        <w:rPr>
          <w:rFonts w:ascii="Times New Roman" w:hAnsi="Times New Roman" w:cs="Times New Roman"/>
        </w:rPr>
        <w:t>each team may not have more than 6 players that would be considered guest or club pass players.</w:t>
      </w:r>
    </w:p>
    <w:p w14:paraId="4781EFB0" w14:textId="3ECC302E" w:rsidR="00361AAE" w:rsidRPr="007A5032" w:rsidRDefault="00361AAE" w:rsidP="00361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16 players may be eligible per game, they don’t need to be the same for each game but the 4 players that are not playing must be in street clothes.</w:t>
      </w:r>
    </w:p>
    <w:p w14:paraId="451C914B" w14:textId="40F24B6A" w:rsidR="00E833F8" w:rsidRDefault="00383EEE" w:rsidP="00E83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U13+ (11 v 11), roster size 22</w:t>
      </w:r>
      <w:r w:rsidR="00DF4E7B">
        <w:rPr>
          <w:rFonts w:ascii="Times New Roman" w:hAnsi="Times New Roman" w:cs="Times New Roman"/>
        </w:rPr>
        <w:t>, each team may not have more than 6 players that would be considered guest or club pass players.</w:t>
      </w:r>
    </w:p>
    <w:p w14:paraId="2A43E8B1" w14:textId="55249C5C" w:rsidR="002B17E4" w:rsidRPr="007A5032" w:rsidRDefault="002B17E4" w:rsidP="002B17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18 players may be eligible per game, they don’t need to be the same for each game but the 4 players that are not playing must be in street clothes.</w:t>
      </w:r>
    </w:p>
    <w:p w14:paraId="73FED504" w14:textId="59EDEF49" w:rsidR="00E833F8" w:rsidRPr="007A5032" w:rsidRDefault="00E833F8" w:rsidP="00E83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 xml:space="preserve">No roster changes will be </w:t>
      </w:r>
      <w:r w:rsidR="00130E43">
        <w:rPr>
          <w:rFonts w:ascii="Times New Roman" w:hAnsi="Times New Roman" w:cs="Times New Roman"/>
        </w:rPr>
        <w:t>approved during the tournament.  Passes will be zip-tied and must remain zip-tied for the duration of the tournament.  Zip-ties may only be removed by registration, the team may be disqualified if the zip-tie is tampered with or removed by anyone but registration.</w:t>
      </w:r>
    </w:p>
    <w:p w14:paraId="123EF471" w14:textId="77777777" w:rsidR="00E833F8" w:rsidRPr="007A5032" w:rsidRDefault="00E833F8" w:rsidP="00E83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No player will be permitted to play on more than one team unless approved by the tournament director.</w:t>
      </w:r>
    </w:p>
    <w:p w14:paraId="14343B71" w14:textId="60A8F1DD" w:rsidR="00E833F8" w:rsidRPr="007A5032" w:rsidRDefault="00E833F8" w:rsidP="00E83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Guest players must have necessary release form from their state association.</w:t>
      </w:r>
      <w:r w:rsidR="00130E43">
        <w:rPr>
          <w:rFonts w:ascii="Times New Roman" w:hAnsi="Times New Roman" w:cs="Times New Roman"/>
        </w:rPr>
        <w:t xml:space="preserve">  Club pass players do not need the release form, a copy of the team’s roster they play for is required.</w:t>
      </w:r>
    </w:p>
    <w:p w14:paraId="2E5F8492" w14:textId="77777777" w:rsidR="00721459" w:rsidRPr="007A5032" w:rsidRDefault="00721459" w:rsidP="00721459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t>LENGTH OF GAME/GAME PROCEDURES</w:t>
      </w:r>
    </w:p>
    <w:p w14:paraId="216DA6DD" w14:textId="77777777" w:rsidR="00721459" w:rsidRPr="007A5032" w:rsidRDefault="00721459" w:rsidP="00721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Teams must check-in with field Marshalls thirty (30) minutes prior to game time.</w:t>
      </w:r>
    </w:p>
    <w:p w14:paraId="06A72D40" w14:textId="77777777" w:rsidR="00721459" w:rsidRPr="007A5032" w:rsidRDefault="00721459" w:rsidP="00721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 xml:space="preserve">Home team is listed first on schedule and </w:t>
      </w:r>
      <w:r w:rsidR="00C56D05" w:rsidRPr="007A5032">
        <w:rPr>
          <w:rFonts w:ascii="Times New Roman" w:hAnsi="Times New Roman" w:cs="Times New Roman"/>
        </w:rPr>
        <w:t>will</w:t>
      </w:r>
      <w:r w:rsidRPr="007A5032">
        <w:rPr>
          <w:rFonts w:ascii="Times New Roman" w:hAnsi="Times New Roman" w:cs="Times New Roman"/>
        </w:rPr>
        <w:t xml:space="preserve"> be required to change uniforms in the event of a color conflict with away team OR officials.</w:t>
      </w:r>
    </w:p>
    <w:p w14:paraId="567FB63B" w14:textId="77777777" w:rsidR="00C56D05" w:rsidRPr="007A5032" w:rsidRDefault="00C56D05" w:rsidP="00721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Referees shall have final approval on all equipment.</w:t>
      </w:r>
    </w:p>
    <w:p w14:paraId="7C7EE84C" w14:textId="77777777" w:rsidR="00C56D05" w:rsidRPr="007A5032" w:rsidRDefault="00C56D05" w:rsidP="00C56D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Casts must be approved by the tournament director and referee coordinator.</w:t>
      </w:r>
    </w:p>
    <w:p w14:paraId="2BA296E9" w14:textId="77777777" w:rsidR="00C56D05" w:rsidRPr="007A5032" w:rsidRDefault="00C56D05" w:rsidP="00C56D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A coin toss will determine who kicks off and who defends what side.</w:t>
      </w:r>
    </w:p>
    <w:p w14:paraId="17842052" w14:textId="77777777" w:rsidR="00C56D05" w:rsidRPr="007A5032" w:rsidRDefault="00C56D05" w:rsidP="00721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U9-10 2x25 (running time with five-minute halftime).  Offside and build out line will be enforced.</w:t>
      </w:r>
    </w:p>
    <w:p w14:paraId="42D89BB1" w14:textId="77777777" w:rsidR="00C56D05" w:rsidRPr="007A5032" w:rsidRDefault="00C56D05" w:rsidP="00721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U11-12 2x25 (running time with five-minute halftime).</w:t>
      </w:r>
    </w:p>
    <w:p w14:paraId="0AD9AE18" w14:textId="77777777" w:rsidR="00C56D05" w:rsidRPr="007A5032" w:rsidRDefault="00C56D05" w:rsidP="00721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 xml:space="preserve">U13-15 2x30 (running time with five-minute halftime). </w:t>
      </w:r>
    </w:p>
    <w:p w14:paraId="5BF88B8F" w14:textId="77777777" w:rsidR="00C56D05" w:rsidRPr="007A5032" w:rsidRDefault="00C56D05" w:rsidP="00721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U16+ 2x35 (running time with five-minute halftime).</w:t>
      </w:r>
    </w:p>
    <w:p w14:paraId="690ED9AB" w14:textId="77777777" w:rsidR="00C56D05" w:rsidRPr="007A5032" w:rsidRDefault="00C56D05" w:rsidP="00C56D05">
      <w:pPr>
        <w:rPr>
          <w:rFonts w:asciiTheme="majorHAnsi" w:hAnsiTheme="majorHAnsi" w:cstheme="majorHAnsi"/>
          <w:i/>
          <w:sz w:val="18"/>
          <w:szCs w:val="18"/>
        </w:rPr>
      </w:pPr>
      <w:r w:rsidRPr="007A5032">
        <w:rPr>
          <w:rFonts w:asciiTheme="majorHAnsi" w:hAnsiTheme="majorHAnsi" w:cstheme="majorHAnsi"/>
          <w:i/>
          <w:sz w:val="18"/>
          <w:szCs w:val="18"/>
        </w:rPr>
        <w:t>Tournament Committee reserves the right to:</w:t>
      </w:r>
    </w:p>
    <w:p w14:paraId="79C16476" w14:textId="77777777" w:rsidR="00C56D05" w:rsidRPr="007A5032" w:rsidRDefault="00C56D05" w:rsidP="00C56D0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18"/>
          <w:szCs w:val="18"/>
        </w:rPr>
      </w:pPr>
      <w:r w:rsidRPr="007A5032">
        <w:rPr>
          <w:rFonts w:asciiTheme="majorHAnsi" w:hAnsiTheme="majorHAnsi" w:cstheme="majorHAnsi"/>
          <w:i/>
          <w:sz w:val="18"/>
          <w:szCs w:val="18"/>
        </w:rPr>
        <w:t>Reschedule, relocate or terminate games due to weather/field conditions.</w:t>
      </w:r>
    </w:p>
    <w:p w14:paraId="0B37FFED" w14:textId="77777777" w:rsidR="00C56D05" w:rsidRPr="007A5032" w:rsidRDefault="00C56D05" w:rsidP="00C56D0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18"/>
          <w:szCs w:val="18"/>
        </w:rPr>
      </w:pPr>
      <w:r w:rsidRPr="007A5032">
        <w:rPr>
          <w:rFonts w:asciiTheme="majorHAnsi" w:hAnsiTheme="majorHAnsi" w:cstheme="majorHAnsi"/>
          <w:i/>
          <w:sz w:val="18"/>
          <w:szCs w:val="18"/>
        </w:rPr>
        <w:t>Reduce up to half, the duration of a game.</w:t>
      </w:r>
    </w:p>
    <w:p w14:paraId="7E61E0B7" w14:textId="77777777" w:rsidR="00C56D05" w:rsidRPr="007A5032" w:rsidRDefault="00C56D05" w:rsidP="00C56D0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18"/>
          <w:szCs w:val="18"/>
        </w:rPr>
      </w:pPr>
      <w:r w:rsidRPr="007A5032">
        <w:rPr>
          <w:rFonts w:asciiTheme="majorHAnsi" w:hAnsiTheme="majorHAnsi" w:cstheme="majorHAnsi"/>
          <w:i/>
          <w:sz w:val="18"/>
          <w:szCs w:val="18"/>
        </w:rPr>
        <w:t>If half of a game has been played before the termination, the game stands as a completed match and will be scored accordingly.</w:t>
      </w:r>
    </w:p>
    <w:p w14:paraId="0BF6C079" w14:textId="77777777" w:rsidR="00C56D05" w:rsidRPr="007A5032" w:rsidRDefault="00C56D05" w:rsidP="00C56D0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18"/>
          <w:szCs w:val="18"/>
        </w:rPr>
      </w:pPr>
      <w:r w:rsidRPr="007A5032">
        <w:rPr>
          <w:rFonts w:asciiTheme="majorHAnsi" w:hAnsiTheme="majorHAnsi" w:cstheme="majorHAnsi"/>
          <w:i/>
          <w:sz w:val="18"/>
          <w:szCs w:val="18"/>
        </w:rPr>
        <w:t>Decide the final tournament standings, trophy winners.</w:t>
      </w:r>
    </w:p>
    <w:p w14:paraId="14429C54" w14:textId="77777777" w:rsidR="00C56D05" w:rsidRPr="007A5032" w:rsidRDefault="00C56D05" w:rsidP="00C56D0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18"/>
          <w:szCs w:val="18"/>
        </w:rPr>
      </w:pPr>
      <w:r w:rsidRPr="007A5032">
        <w:rPr>
          <w:rFonts w:asciiTheme="majorHAnsi" w:hAnsiTheme="majorHAnsi" w:cstheme="majorHAnsi"/>
          <w:i/>
          <w:sz w:val="18"/>
          <w:szCs w:val="18"/>
        </w:rPr>
        <w:t>Cancel the tournament due to weather or other unforeseen conditions which are not conducive to tournament play.</w:t>
      </w:r>
    </w:p>
    <w:p w14:paraId="5A740919" w14:textId="77777777" w:rsidR="00C56D05" w:rsidRPr="007A5032" w:rsidRDefault="00C56D05" w:rsidP="00C56D0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18"/>
          <w:szCs w:val="18"/>
        </w:rPr>
      </w:pPr>
      <w:r w:rsidRPr="007A5032">
        <w:rPr>
          <w:rFonts w:asciiTheme="majorHAnsi" w:hAnsiTheme="majorHAnsi" w:cstheme="majorHAnsi"/>
          <w:i/>
          <w:sz w:val="18"/>
          <w:szCs w:val="18"/>
        </w:rPr>
        <w:lastRenderedPageBreak/>
        <w:t>Cancel a preliminary game that has no bearing in deciding group winner.</w:t>
      </w:r>
    </w:p>
    <w:p w14:paraId="031F4E4C" w14:textId="77777777" w:rsidR="00DF4E7B" w:rsidRDefault="00DF4E7B" w:rsidP="00C56D05">
      <w:pPr>
        <w:rPr>
          <w:b/>
          <w:sz w:val="24"/>
          <w:szCs w:val="24"/>
        </w:rPr>
      </w:pPr>
    </w:p>
    <w:p w14:paraId="308DE1F8" w14:textId="178C798A" w:rsidR="00C56D05" w:rsidRPr="007A5032" w:rsidRDefault="00C56D05" w:rsidP="00C56D05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t>UNIFORMS &amp; EQUIPMENT</w:t>
      </w:r>
    </w:p>
    <w:p w14:paraId="4E22B16C" w14:textId="77777777" w:rsidR="00C56D05" w:rsidRPr="007A5032" w:rsidRDefault="00D05800" w:rsidP="00C56D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Shin guards are required and socks must be pulled over.</w:t>
      </w:r>
    </w:p>
    <w:p w14:paraId="23FD5D45" w14:textId="77777777" w:rsidR="00D05800" w:rsidRPr="007A5032" w:rsidRDefault="00D05800" w:rsidP="00C56D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Casts must be approved by tournament director and referee coordinator prior to tournament.</w:t>
      </w:r>
    </w:p>
    <w:p w14:paraId="49EFDC29" w14:textId="77777777" w:rsidR="00D05800" w:rsidRPr="007A5032" w:rsidRDefault="00D05800" w:rsidP="00C56D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No jewelry allowed</w:t>
      </w:r>
      <w:r w:rsidR="0017776E" w:rsidRPr="007A5032">
        <w:rPr>
          <w:rFonts w:ascii="Times New Roman" w:hAnsi="Times New Roman" w:cs="Times New Roman"/>
        </w:rPr>
        <w:t xml:space="preserve"> (taping over piercings will not be allowed)</w:t>
      </w:r>
      <w:r w:rsidRPr="007A5032">
        <w:rPr>
          <w:rFonts w:ascii="Times New Roman" w:hAnsi="Times New Roman" w:cs="Times New Roman"/>
        </w:rPr>
        <w:t>.</w:t>
      </w:r>
    </w:p>
    <w:p w14:paraId="11DDDE4C" w14:textId="77777777" w:rsidR="00D05800" w:rsidRPr="007A5032" w:rsidRDefault="00D05800" w:rsidP="00C56D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All players must have the same type of jersey.  All jerseys must be tucked in and have a unique number on them.</w:t>
      </w:r>
    </w:p>
    <w:p w14:paraId="07A5D571" w14:textId="77777777" w:rsidR="00D05800" w:rsidRPr="002120E7" w:rsidRDefault="002120E7" w:rsidP="002120E7">
      <w:pPr>
        <w:rPr>
          <w:b/>
          <w:sz w:val="24"/>
          <w:szCs w:val="24"/>
        </w:rPr>
      </w:pPr>
      <w:r w:rsidRPr="002120E7">
        <w:rPr>
          <w:b/>
          <w:sz w:val="24"/>
          <w:szCs w:val="24"/>
        </w:rPr>
        <w:t>SUBSTITUTIONS</w:t>
      </w:r>
    </w:p>
    <w:p w14:paraId="7FF9FCA1" w14:textId="77777777" w:rsidR="00D05800" w:rsidRPr="007A5032" w:rsidRDefault="00D05800" w:rsidP="00D058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May be allowed prior to a throw-in in favor of your team, prior to goal kicks by either team, following a goal by either team, following an injury for either team or at half time.  Subs may also be made for your team on the opposing teams throw-in if the opposite team also has a sub ready.</w:t>
      </w:r>
    </w:p>
    <w:p w14:paraId="345DAF9D" w14:textId="77777777" w:rsidR="00D05800" w:rsidRPr="007A5032" w:rsidRDefault="00D05800" w:rsidP="00D058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A player with blood on their uniform or body must be removed from pla</w:t>
      </w:r>
      <w:r w:rsidR="0017776E" w:rsidRPr="007A5032">
        <w:rPr>
          <w:rFonts w:ascii="Times New Roman" w:hAnsi="Times New Roman" w:cs="Times New Roman"/>
        </w:rPr>
        <w:t>y</w:t>
      </w:r>
      <w:r w:rsidRPr="007A5032">
        <w:rPr>
          <w:rFonts w:ascii="Times New Roman" w:hAnsi="Times New Roman" w:cs="Times New Roman"/>
        </w:rPr>
        <w:t>.  The bleeding must be stopped, injury covered and uniform must be blood free before they may return to play.</w:t>
      </w:r>
    </w:p>
    <w:p w14:paraId="0926EF15" w14:textId="77777777" w:rsidR="00D05800" w:rsidRPr="007A5032" w:rsidRDefault="00D05800" w:rsidP="00D05800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t>FORFEIT/FAILURE TO SHOW</w:t>
      </w:r>
    </w:p>
    <w:p w14:paraId="35AEB253" w14:textId="77777777" w:rsidR="00D05800" w:rsidRPr="007A5032" w:rsidRDefault="00D05800" w:rsidP="00D058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 xml:space="preserve">A game will be forfeited if a team is more than 10 minutes late to a scheduled match.  A min of seven (7) players is required to start a game.  </w:t>
      </w:r>
    </w:p>
    <w:p w14:paraId="09FBEEC0" w14:textId="10444FD1" w:rsidR="00D05800" w:rsidRPr="007A5032" w:rsidRDefault="00D05800" w:rsidP="00D058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A forfeit of a game will be scored as 4-0 win. The tournament director has absolute discretion</w:t>
      </w:r>
      <w:r w:rsidR="009F7069">
        <w:rPr>
          <w:rFonts w:ascii="Times New Roman" w:hAnsi="Times New Roman" w:cs="Times New Roman"/>
        </w:rPr>
        <w:t xml:space="preserve"> to resolve all matters concerning</w:t>
      </w:r>
      <w:r w:rsidRPr="007A5032">
        <w:rPr>
          <w:rFonts w:ascii="Times New Roman" w:hAnsi="Times New Roman" w:cs="Times New Roman"/>
        </w:rPr>
        <w:t xml:space="preserve"> forfeits.</w:t>
      </w:r>
    </w:p>
    <w:p w14:paraId="729A196B" w14:textId="270875F8" w:rsidR="009F7069" w:rsidRPr="007A5032" w:rsidRDefault="00D05800" w:rsidP="00D05800">
      <w:pPr>
        <w:rPr>
          <w:rFonts w:cstheme="minorHAnsi"/>
          <w:b/>
          <w:sz w:val="24"/>
          <w:szCs w:val="24"/>
        </w:rPr>
      </w:pPr>
      <w:r w:rsidRPr="007A5032">
        <w:rPr>
          <w:rFonts w:cstheme="minorHAnsi"/>
          <w:b/>
          <w:sz w:val="24"/>
          <w:szCs w:val="24"/>
        </w:rPr>
        <w:t>SCORING</w:t>
      </w:r>
    </w:p>
    <w:p w14:paraId="68E2E7B6" w14:textId="700D9F0F" w:rsidR="009F7069" w:rsidRDefault="009F7069" w:rsidP="00A85F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Ties in round robin will stay a tie, 1</w:t>
      </w:r>
      <w:r w:rsidRPr="009F706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and 2</w:t>
      </w:r>
      <w:r w:rsidRPr="009F706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will be determined by total points.</w:t>
      </w:r>
    </w:p>
    <w:p w14:paraId="559BE4E7" w14:textId="3DBECFB6" w:rsidR="009F7069" w:rsidRDefault="009F7069" w:rsidP="00A85F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Ties in playoff games will go directly to kicks from the mark (see below, kicks from the mark).</w:t>
      </w:r>
    </w:p>
    <w:p w14:paraId="41A2BC66" w14:textId="57ADB327" w:rsidR="009F7069" w:rsidRDefault="009F7069" w:rsidP="00A85F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championship game for 4 or 5 team brackets.</w:t>
      </w:r>
    </w:p>
    <w:p w14:paraId="090AB0F6" w14:textId="6431E31E" w:rsidR="00D05800" w:rsidRPr="007A5032" w:rsidRDefault="00A85F0B" w:rsidP="00A85F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Win:</w:t>
      </w:r>
      <w:r w:rsidR="009F7069">
        <w:rPr>
          <w:rFonts w:ascii="Times New Roman" w:hAnsi="Times New Roman" w:cs="Times New Roman"/>
        </w:rPr>
        <w:t xml:space="preserve"> Three (3</w:t>
      </w:r>
      <w:r w:rsidRPr="007A5032">
        <w:rPr>
          <w:rFonts w:ascii="Times New Roman" w:hAnsi="Times New Roman" w:cs="Times New Roman"/>
        </w:rPr>
        <w:t>) point</w:t>
      </w:r>
      <w:r w:rsidR="005C2628">
        <w:rPr>
          <w:rFonts w:ascii="Times New Roman" w:hAnsi="Times New Roman" w:cs="Times New Roman"/>
        </w:rPr>
        <w:t>s</w:t>
      </w:r>
      <w:r w:rsidRPr="007A5032">
        <w:rPr>
          <w:rFonts w:ascii="Times New Roman" w:hAnsi="Times New Roman" w:cs="Times New Roman"/>
        </w:rPr>
        <w:t>.</w:t>
      </w:r>
    </w:p>
    <w:p w14:paraId="7A33815D" w14:textId="77777777" w:rsidR="00A85F0B" w:rsidRPr="007A5032" w:rsidRDefault="00A85F0B" w:rsidP="00A85F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Tie: One (1) point.</w:t>
      </w:r>
    </w:p>
    <w:p w14:paraId="24F6CF3D" w14:textId="417D6F10" w:rsidR="00A85F0B" w:rsidRDefault="00A85F0B" w:rsidP="00A85F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Loss: Zero (0) points.</w:t>
      </w:r>
    </w:p>
    <w:p w14:paraId="041A8D7C" w14:textId="19A8BBC3" w:rsidR="009F7069" w:rsidRPr="007A5032" w:rsidRDefault="009F7069" w:rsidP="009F7069">
      <w:pPr>
        <w:pStyle w:val="ListParagraph"/>
        <w:rPr>
          <w:rFonts w:ascii="Times New Roman" w:hAnsi="Times New Roman" w:cs="Times New Roman"/>
        </w:rPr>
      </w:pPr>
    </w:p>
    <w:p w14:paraId="00E3B485" w14:textId="77777777" w:rsidR="00A85F0B" w:rsidRDefault="00A85F0B" w:rsidP="00A85F0B">
      <w:pPr>
        <w:rPr>
          <w:i/>
          <w:sz w:val="18"/>
          <w:szCs w:val="18"/>
        </w:rPr>
      </w:pPr>
      <w:r w:rsidRPr="007A5032">
        <w:rPr>
          <w:b/>
          <w:sz w:val="24"/>
          <w:szCs w:val="24"/>
        </w:rPr>
        <w:t>TIE BREAKERS:</w:t>
      </w:r>
      <w:r>
        <w:t xml:space="preserve"> </w:t>
      </w:r>
      <w:r w:rsidRPr="007A5032">
        <w:rPr>
          <w:b/>
          <w:i/>
          <w:sz w:val="18"/>
          <w:szCs w:val="18"/>
        </w:rPr>
        <w:t>To decide group winners</w:t>
      </w:r>
    </w:p>
    <w:p w14:paraId="3A910186" w14:textId="77777777" w:rsidR="00A85F0B" w:rsidRPr="007A5032" w:rsidRDefault="00A85F0B" w:rsidP="00A85F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Head to Head (disregard with 3-way tie).</w:t>
      </w:r>
    </w:p>
    <w:p w14:paraId="67F435CA" w14:textId="77777777" w:rsidR="00A85F0B" w:rsidRPr="007A5032" w:rsidRDefault="00A85F0B" w:rsidP="00A85F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Team with most wins.</w:t>
      </w:r>
    </w:p>
    <w:p w14:paraId="1EC06FF6" w14:textId="77777777" w:rsidR="00A85F0B" w:rsidRPr="007A5032" w:rsidRDefault="00A85F0B" w:rsidP="00A85F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Goal Differential (max of 4 per game).</w:t>
      </w:r>
    </w:p>
    <w:p w14:paraId="5793E138" w14:textId="77777777" w:rsidR="00A85F0B" w:rsidRPr="007A5032" w:rsidRDefault="00A85F0B" w:rsidP="00A85F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Fewest goals allowed</w:t>
      </w:r>
    </w:p>
    <w:p w14:paraId="5F340BAA" w14:textId="77777777" w:rsidR="00A85F0B" w:rsidRPr="007A5032" w:rsidRDefault="00A85F0B" w:rsidP="00A85F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Most goals scored (max of 4 per game).</w:t>
      </w:r>
    </w:p>
    <w:p w14:paraId="6AB06F4B" w14:textId="77777777" w:rsidR="00A85F0B" w:rsidRPr="007A5032" w:rsidRDefault="00A85F0B" w:rsidP="00A85F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Kicks from the mark.</w:t>
      </w:r>
    </w:p>
    <w:p w14:paraId="0DAA77BA" w14:textId="77777777" w:rsidR="00A85F0B" w:rsidRPr="007A5032" w:rsidRDefault="00A85F0B" w:rsidP="00A85F0B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t>KICKS FROM THE MARK</w:t>
      </w:r>
    </w:p>
    <w:p w14:paraId="5FBFC820" w14:textId="77777777" w:rsidR="00A85F0B" w:rsidRPr="007A5032" w:rsidRDefault="00A85F0B" w:rsidP="00A85F0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In the event of a tie, in a semi or championship game, the game must be decided by “kicks from the mark”.  NO overtime will be played.  The tournament will follow FIFA guidelines</w:t>
      </w:r>
      <w:r w:rsidR="00BD5089" w:rsidRPr="007A5032">
        <w:rPr>
          <w:rFonts w:ascii="Times New Roman" w:hAnsi="Times New Roman" w:cs="Times New Roman"/>
        </w:rPr>
        <w:t xml:space="preserve">.  Each </w:t>
      </w:r>
      <w:r w:rsidR="00BD5089" w:rsidRPr="007A5032">
        <w:rPr>
          <w:rFonts w:ascii="Times New Roman" w:hAnsi="Times New Roman" w:cs="Times New Roman"/>
        </w:rPr>
        <w:lastRenderedPageBreak/>
        <w:t>team will select five (5) players to kicks from those that were on the field at the end of regulation.  Each team will alternate kicks, order determined by a coin toss before kicks begin, if still tied after the first five, teams will alternate 1v1 until a winner is decided.</w:t>
      </w:r>
    </w:p>
    <w:p w14:paraId="5946D6BB" w14:textId="77777777" w:rsidR="009F7069" w:rsidRDefault="009F7069" w:rsidP="00BD5089">
      <w:pPr>
        <w:rPr>
          <w:b/>
          <w:sz w:val="24"/>
          <w:szCs w:val="24"/>
        </w:rPr>
      </w:pPr>
    </w:p>
    <w:p w14:paraId="0DC582F0" w14:textId="218E5DAA" w:rsidR="00BD5089" w:rsidRPr="001A7E55" w:rsidRDefault="00BD5089" w:rsidP="001A7E55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t>REFUNDS</w:t>
      </w:r>
    </w:p>
    <w:p w14:paraId="6D3CE1D0" w14:textId="77777777" w:rsidR="00BD5089" w:rsidRPr="007A5032" w:rsidRDefault="00BD5089" w:rsidP="00BD508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If games are discontinued or cancelled due to inclement weather or adverse field conditions, a refund may be issued after incurred tournament expenses have been paid.</w:t>
      </w:r>
    </w:p>
    <w:p w14:paraId="53AFE458" w14:textId="77777777" w:rsidR="00BD5089" w:rsidRPr="007A5032" w:rsidRDefault="00BD5089" w:rsidP="00BD5089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t>PROTESTS</w:t>
      </w:r>
    </w:p>
    <w:p w14:paraId="1DD7E082" w14:textId="77777777" w:rsidR="00BD5089" w:rsidRPr="007A5032" w:rsidRDefault="00BD5089" w:rsidP="00BD50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All referee decisions are final.  No protest will be heard on any judgement call by the referee.</w:t>
      </w:r>
    </w:p>
    <w:p w14:paraId="2D6B6B77" w14:textId="77777777" w:rsidR="00676E5F" w:rsidRPr="007A5032" w:rsidRDefault="00676E5F" w:rsidP="00676E5F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t>DISCIPLINE</w:t>
      </w:r>
    </w:p>
    <w:p w14:paraId="0D069005" w14:textId="77777777" w:rsidR="00676E5F" w:rsidRPr="007A5032" w:rsidRDefault="00676E5F" w:rsidP="00676E5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Players</w:t>
      </w:r>
    </w:p>
    <w:p w14:paraId="4FCFD6D9" w14:textId="77777777" w:rsidR="00C56D05" w:rsidRPr="007A5032" w:rsidRDefault="00676E5F" w:rsidP="00676E5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All red and yellow cards will be reported to the proper personnel.</w:t>
      </w:r>
    </w:p>
    <w:p w14:paraId="73722429" w14:textId="77777777" w:rsidR="00676E5F" w:rsidRPr="007A5032" w:rsidRDefault="00676E5F" w:rsidP="00676E5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Red carded players will automatically be suspended for a minimum of one (1) game.  Tournament committee has final decision on suspension length.</w:t>
      </w:r>
    </w:p>
    <w:p w14:paraId="7CE23738" w14:textId="77777777" w:rsidR="00676E5F" w:rsidRPr="007A5032" w:rsidRDefault="00676E5F" w:rsidP="00676E5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All players receiving three (3) yellow cards during the tournament will be suspended one (1) game.</w:t>
      </w:r>
    </w:p>
    <w:p w14:paraId="0D6D6924" w14:textId="77777777" w:rsidR="00676E5F" w:rsidRPr="007A5032" w:rsidRDefault="00676E5F" w:rsidP="00676E5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Coaches &amp; Spectators</w:t>
      </w:r>
    </w:p>
    <w:p w14:paraId="39673F0E" w14:textId="77777777" w:rsidR="00676E5F" w:rsidRPr="007A5032" w:rsidRDefault="00676E5F" w:rsidP="00676E5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Harassment of officials will not be tolerated. Referees may temporarily stop games or suspend play in the presence of persistent sideline harassment or intimidation. In t</w:t>
      </w:r>
      <w:bookmarkStart w:id="0" w:name="_GoBack"/>
      <w:bookmarkEnd w:id="0"/>
      <w:r w:rsidRPr="007A5032">
        <w:rPr>
          <w:rFonts w:ascii="Times New Roman" w:hAnsi="Times New Roman" w:cs="Times New Roman"/>
        </w:rPr>
        <w:t xml:space="preserve">he case of a game suspension, the Tournament Director will decide the outcome of the game. </w:t>
      </w:r>
    </w:p>
    <w:p w14:paraId="48EABFAC" w14:textId="77777777" w:rsidR="00676E5F" w:rsidRPr="007A5032" w:rsidRDefault="00676E5F" w:rsidP="00676E5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 xml:space="preserve">Coaches are responsible for the conduct of players, parents and spectators at the fields, hotels and other locations for the duration of the tournament. If the </w:t>
      </w:r>
      <w:r w:rsidR="002B657A" w:rsidRPr="007A5032">
        <w:rPr>
          <w:rFonts w:ascii="Times New Roman" w:hAnsi="Times New Roman" w:cs="Times New Roman"/>
        </w:rPr>
        <w:t>tournament committee</w:t>
      </w:r>
      <w:r w:rsidRPr="007A5032">
        <w:rPr>
          <w:rFonts w:ascii="Times New Roman" w:hAnsi="Times New Roman" w:cs="Times New Roman"/>
        </w:rPr>
        <w:t xml:space="preserve"> receives complaints regarding conduct of any player or person associated with your team, the Tournament Director may ask any/all people to stay away from the tournament, and/or ask the team to leave the tournament, and/or ban the team from future tournaments.</w:t>
      </w:r>
    </w:p>
    <w:p w14:paraId="70C7FD2D" w14:textId="77777777" w:rsidR="00676E5F" w:rsidRPr="007A5032" w:rsidRDefault="00676E5F" w:rsidP="00676E5F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t>AWARDS</w:t>
      </w:r>
    </w:p>
    <w:p w14:paraId="4348A36E" w14:textId="77777777" w:rsidR="00676E5F" w:rsidRPr="007A5032" w:rsidRDefault="00676E5F" w:rsidP="00676E5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First and second place awards will be presented immediately after the last game for U11+.</w:t>
      </w:r>
    </w:p>
    <w:p w14:paraId="54B28502" w14:textId="77777777" w:rsidR="00676E5F" w:rsidRPr="007A5032" w:rsidRDefault="00676E5F" w:rsidP="00676E5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Participation awards will be awarded to all U10 and under players.</w:t>
      </w:r>
    </w:p>
    <w:sectPr w:rsidR="00676E5F" w:rsidRPr="007A50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9AC85" w14:textId="77777777" w:rsidR="00836019" w:rsidRDefault="00836019" w:rsidP="00E833F8">
      <w:pPr>
        <w:spacing w:after="0" w:line="240" w:lineRule="auto"/>
      </w:pPr>
      <w:r>
        <w:separator/>
      </w:r>
    </w:p>
  </w:endnote>
  <w:endnote w:type="continuationSeparator" w:id="0">
    <w:p w14:paraId="232ABD39" w14:textId="77777777" w:rsidR="00836019" w:rsidRDefault="00836019" w:rsidP="00E8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BB55" w14:textId="1D996041" w:rsidR="00E833F8" w:rsidRPr="00E833F8" w:rsidRDefault="00E833F8">
    <w:pPr>
      <w:pStyle w:val="Footer"/>
      <w:rPr>
        <w:sz w:val="16"/>
        <w:szCs w:val="16"/>
      </w:rPr>
    </w:pPr>
    <w:r>
      <w:tab/>
    </w:r>
    <w:r>
      <w:tab/>
    </w:r>
    <w:r w:rsidR="005A353C">
      <w:rPr>
        <w:sz w:val="16"/>
        <w:szCs w:val="16"/>
      </w:rPr>
      <w:t>Updated 8/17</w:t>
    </w:r>
    <w:r w:rsidR="009D02E6">
      <w:rPr>
        <w:sz w:val="16"/>
        <w:szCs w:val="16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57398" w14:textId="77777777" w:rsidR="00836019" w:rsidRDefault="00836019" w:rsidP="00E833F8">
      <w:pPr>
        <w:spacing w:after="0" w:line="240" w:lineRule="auto"/>
      </w:pPr>
      <w:r>
        <w:separator/>
      </w:r>
    </w:p>
  </w:footnote>
  <w:footnote w:type="continuationSeparator" w:id="0">
    <w:p w14:paraId="4DA08E84" w14:textId="77777777" w:rsidR="00836019" w:rsidRDefault="00836019" w:rsidP="00E8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758"/>
    <w:multiLevelType w:val="hybridMultilevel"/>
    <w:tmpl w:val="2368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E10"/>
    <w:multiLevelType w:val="hybridMultilevel"/>
    <w:tmpl w:val="722A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68F"/>
    <w:multiLevelType w:val="hybridMultilevel"/>
    <w:tmpl w:val="5C36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5E99"/>
    <w:multiLevelType w:val="hybridMultilevel"/>
    <w:tmpl w:val="DEE2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7648D"/>
    <w:multiLevelType w:val="hybridMultilevel"/>
    <w:tmpl w:val="6C465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B5D49"/>
    <w:multiLevelType w:val="hybridMultilevel"/>
    <w:tmpl w:val="0A96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A6F1C"/>
    <w:multiLevelType w:val="hybridMultilevel"/>
    <w:tmpl w:val="B924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57F8"/>
    <w:multiLevelType w:val="hybridMultilevel"/>
    <w:tmpl w:val="290A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75C41"/>
    <w:multiLevelType w:val="hybridMultilevel"/>
    <w:tmpl w:val="F9E6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3658F"/>
    <w:multiLevelType w:val="hybridMultilevel"/>
    <w:tmpl w:val="BEBC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A0D32"/>
    <w:multiLevelType w:val="hybridMultilevel"/>
    <w:tmpl w:val="AF68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4878"/>
    <w:multiLevelType w:val="hybridMultilevel"/>
    <w:tmpl w:val="B620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3C4F"/>
    <w:multiLevelType w:val="hybridMultilevel"/>
    <w:tmpl w:val="C07C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55F7A"/>
    <w:multiLevelType w:val="hybridMultilevel"/>
    <w:tmpl w:val="175E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20ABF"/>
    <w:multiLevelType w:val="multilevel"/>
    <w:tmpl w:val="08A0332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F33DE"/>
    <w:multiLevelType w:val="hybridMultilevel"/>
    <w:tmpl w:val="1C12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B668E"/>
    <w:multiLevelType w:val="hybridMultilevel"/>
    <w:tmpl w:val="2B326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2"/>
  </w:num>
  <w:num w:numId="15">
    <w:abstractNumId w:val="1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F8"/>
    <w:rsid w:val="00054F40"/>
    <w:rsid w:val="00130E43"/>
    <w:rsid w:val="00143494"/>
    <w:rsid w:val="0017776E"/>
    <w:rsid w:val="001A7E55"/>
    <w:rsid w:val="002120E7"/>
    <w:rsid w:val="002B17E4"/>
    <w:rsid w:val="002B657A"/>
    <w:rsid w:val="0032172C"/>
    <w:rsid w:val="00361AAE"/>
    <w:rsid w:val="00383EEE"/>
    <w:rsid w:val="004103C4"/>
    <w:rsid w:val="00445B3B"/>
    <w:rsid w:val="00470985"/>
    <w:rsid w:val="00584B7E"/>
    <w:rsid w:val="005A353C"/>
    <w:rsid w:val="005C2628"/>
    <w:rsid w:val="00676E5F"/>
    <w:rsid w:val="0068118C"/>
    <w:rsid w:val="00721459"/>
    <w:rsid w:val="00730088"/>
    <w:rsid w:val="00741575"/>
    <w:rsid w:val="0075465E"/>
    <w:rsid w:val="007A5032"/>
    <w:rsid w:val="00836019"/>
    <w:rsid w:val="009D02E6"/>
    <w:rsid w:val="009F7069"/>
    <w:rsid w:val="00A85F0B"/>
    <w:rsid w:val="00BD5089"/>
    <w:rsid w:val="00C56D05"/>
    <w:rsid w:val="00C948F0"/>
    <w:rsid w:val="00D05800"/>
    <w:rsid w:val="00DD7C3E"/>
    <w:rsid w:val="00DF4E7B"/>
    <w:rsid w:val="00E833F8"/>
    <w:rsid w:val="00E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9689"/>
  <w15:chartTrackingRefBased/>
  <w15:docId w15:val="{DDD1ADD3-821F-4212-B286-B6C4274C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3F8"/>
  </w:style>
  <w:style w:type="paragraph" w:styleId="Footer">
    <w:name w:val="footer"/>
    <w:basedOn w:val="Normal"/>
    <w:link w:val="FooterChar"/>
    <w:uiPriority w:val="99"/>
    <w:unhideWhenUsed/>
    <w:rsid w:val="00E8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3F8"/>
  </w:style>
  <w:style w:type="paragraph" w:styleId="ListParagraph">
    <w:name w:val="List Paragraph"/>
    <w:basedOn w:val="Normal"/>
    <w:uiPriority w:val="34"/>
    <w:qFormat/>
    <w:rsid w:val="00E833F8"/>
    <w:pPr>
      <w:ind w:left="720"/>
      <w:contextualSpacing/>
    </w:pPr>
  </w:style>
  <w:style w:type="paragraph" w:styleId="Revision">
    <w:name w:val="Revision"/>
    <w:hidden/>
    <w:uiPriority w:val="99"/>
    <w:semiHidden/>
    <w:rsid w:val="007415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2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Wachholz</dc:creator>
  <cp:keywords/>
  <dc:description/>
  <cp:lastModifiedBy>Brandon Wachholz</cp:lastModifiedBy>
  <cp:revision>5</cp:revision>
  <cp:lastPrinted>2016-10-25T21:34:00Z</cp:lastPrinted>
  <dcterms:created xsi:type="dcterms:W3CDTF">2017-06-26T16:02:00Z</dcterms:created>
  <dcterms:modified xsi:type="dcterms:W3CDTF">2017-08-18T01:54:00Z</dcterms:modified>
</cp:coreProperties>
</file>